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181" w14:textId="272C8654" w:rsidR="00D7598D" w:rsidRPr="006A7C2B" w:rsidRDefault="0002647F" w:rsidP="006321E7">
      <w:pPr>
        <w:tabs>
          <w:tab w:val="center" w:pos="468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0" locked="0" layoutInCell="1" allowOverlap="1" wp14:anchorId="5764934E" wp14:editId="4873F55F">
            <wp:simplePos x="2753360" y="914400"/>
            <wp:positionH relativeFrom="margin">
              <wp:align>left</wp:align>
            </wp:positionH>
            <wp:positionV relativeFrom="margin">
              <wp:align>top</wp:align>
            </wp:positionV>
            <wp:extent cx="895985" cy="4756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</w:t>
      </w:r>
      <w:r w:rsidR="006321E7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7598D" w:rsidRPr="006A7C2B">
        <w:rPr>
          <w:rFonts w:ascii="Arial" w:hAnsi="Arial" w:cs="Arial"/>
          <w:b/>
          <w:bCs/>
          <w:sz w:val="22"/>
          <w:szCs w:val="22"/>
          <w:lang w:val="en-GB"/>
        </w:rPr>
        <w:t>TOWNSHIP OF KING</w:t>
      </w:r>
    </w:p>
    <w:p w14:paraId="0DC5A1DA" w14:textId="25E8DD40" w:rsidR="00D7598D" w:rsidRPr="006A7C2B" w:rsidRDefault="00D7598D" w:rsidP="006321E7">
      <w:pPr>
        <w:tabs>
          <w:tab w:val="center" w:pos="4680"/>
        </w:tabs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="006321E7">
        <w:rPr>
          <w:rFonts w:ascii="Arial" w:hAnsi="Arial" w:cs="Arial"/>
          <w:b/>
          <w:bCs/>
          <w:sz w:val="22"/>
          <w:szCs w:val="22"/>
          <w:lang w:val="en-GB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321E7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  <w:r w:rsidRPr="006A7C2B">
        <w:rPr>
          <w:rFonts w:ascii="Arial" w:hAnsi="Arial" w:cs="Arial"/>
          <w:b/>
          <w:bCs/>
          <w:sz w:val="22"/>
          <w:szCs w:val="22"/>
          <w:lang w:val="en-GB"/>
        </w:rPr>
        <w:t>COMMITTEE OF ADJUSTMENT</w:t>
      </w:r>
      <w:r w:rsidR="006321E7">
        <w:rPr>
          <w:rFonts w:ascii="Arial" w:hAnsi="Arial" w:cs="Arial"/>
          <w:b/>
          <w:bCs/>
          <w:sz w:val="22"/>
          <w:szCs w:val="22"/>
          <w:lang w:val="en-GB"/>
        </w:rPr>
        <w:t xml:space="preserve"> PRE-CONSULTATION FORM      </w:t>
      </w:r>
    </w:p>
    <w:p w14:paraId="71DECF74" w14:textId="36351B11" w:rsidR="00D7598D" w:rsidRPr="00B96644" w:rsidRDefault="00D7598D" w:rsidP="00D7598D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</w:t>
      </w:r>
      <w:r w:rsidR="006321E7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         PLANNING DIVISION</w:t>
      </w:r>
    </w:p>
    <w:p w14:paraId="1E7C9964" w14:textId="68E2FE51" w:rsidR="006321E7" w:rsidRPr="00A7070A" w:rsidRDefault="00A7070A" w:rsidP="00A7070A">
      <w:pPr>
        <w:widowControl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Date: ___________________________</w:t>
      </w:r>
    </w:p>
    <w:p w14:paraId="3BAF83EB" w14:textId="2D155B49" w:rsidR="00C84026" w:rsidRDefault="00C84026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5BBDB6" w14:textId="0949941D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Owner:</w:t>
      </w:r>
    </w:p>
    <w:p w14:paraId="6EDE45A7" w14:textId="451C0598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10FFD2A" wp14:editId="2091ACC7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009900" cy="654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C3F5" w14:textId="2DEF0FBF" w:rsidR="00A7070A" w:rsidRDefault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F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5pt;width:237pt;height:51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">
                <v:textbox>
                  <w:txbxContent>
                    <w:p w14:paraId="49FEC3F5" w14:textId="2DEF0FBF" w:rsidR="00A7070A" w:rsidRDefault="00A7070A"/>
                  </w:txbxContent>
                </v:textbox>
                <w10:wrap type="square"/>
              </v:shape>
            </w:pict>
          </mc:Fallback>
        </mc:AlternateContent>
      </w:r>
    </w:p>
    <w:p w14:paraId="38866F51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48DBF6" w14:textId="5F0F6492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C921266" w14:textId="11FCEFA0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819030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A57C1" w14:textId="7432D763" w:rsidR="00A7070A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Agent:</w:t>
      </w:r>
      <w:r w:rsidR="00A7070A"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61F32F6" wp14:editId="35F2F01E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3009900" cy="6540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65E6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32F6" id="_x0000_s1027" type="#_x0000_t202" style="position:absolute;left:0;text-align:left;margin-left:0;margin-top:16.55pt;width:237pt;height:51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W4JQIAAEs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">
                <v:textbox>
                  <w:txbxContent>
                    <w:p w14:paraId="164A65E6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</w:p>
    <w:p w14:paraId="4C90410C" w14:textId="551C38C8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BB3F2D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D66254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66BFC4" w14:textId="5DD780EB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EDE61FC" w14:textId="0A035C44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7D3D19" w14:textId="1E5FE996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79927D" w14:textId="6090DD62" w:rsidR="006321E7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5F4FE2D" wp14:editId="4AC5D4F1">
                <wp:simplePos x="0" y="0"/>
                <wp:positionH relativeFrom="column">
                  <wp:posOffset>3619500</wp:posOffset>
                </wp:positionH>
                <wp:positionV relativeFrom="paragraph">
                  <wp:posOffset>6985</wp:posOffset>
                </wp:positionV>
                <wp:extent cx="165100" cy="19050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D5659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FE2D" id="_x0000_s1028" type="#_x0000_t202" style="position:absolute;left:0;text-align:left;margin-left:285pt;margin-top:.55pt;width:13pt;height: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">
                <v:textbox>
                  <w:txbxContent>
                    <w:p w14:paraId="7A8D5659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DE78B9C" wp14:editId="36BADDA7">
                <wp:simplePos x="0" y="0"/>
                <wp:positionH relativeFrom="column">
                  <wp:posOffset>2813050</wp:posOffset>
                </wp:positionH>
                <wp:positionV relativeFrom="paragraph">
                  <wp:posOffset>4445</wp:posOffset>
                </wp:positionV>
                <wp:extent cx="165100" cy="19050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3628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8B9C" id="_x0000_s1029" type="#_x0000_t202" style="position:absolute;left:0;text-align:left;margin-left:221.5pt;margin-top:.35pt;width:13pt;height: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">
                <v:textbox>
                  <w:txbxContent>
                    <w:p w14:paraId="17633628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Correspondence should be with: Owner Agent </w:t>
      </w:r>
    </w:p>
    <w:p w14:paraId="4D5461EC" w14:textId="6EF40072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0156FB" w14:textId="2CF2AFD8" w:rsidR="00106EC5" w:rsidRPr="00106EC5" w:rsidRDefault="00106EC5" w:rsidP="00106E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06EC5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Minor Variance and Consent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Complete </w:t>
      </w:r>
      <w:r w:rsidRPr="00106EC5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Submission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Checklist</w:t>
      </w:r>
    </w:p>
    <w:p w14:paraId="3372AA29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50F6AB9A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A complete application shall consist of the following:</w:t>
      </w:r>
    </w:p>
    <w:p w14:paraId="22222271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49A60E20" w14:textId="5D7FBA4D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Completed </w:t>
      </w:r>
      <w:hyperlink r:id="rId7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application form</w:t>
        </w:r>
      </w:hyperlink>
      <w:r w:rsidRPr="00106EC5">
        <w:rPr>
          <w:rFonts w:ascii="Arial" w:hAnsi="Arial" w:cs="Arial"/>
          <w:sz w:val="22"/>
          <w:szCs w:val="22"/>
        </w:rPr>
        <w:t> including the completion of the site screening questionnaire (page 4 and 5 of the application form) and including the sign-off of the pre-consultation form. Please visit the </w:t>
      </w:r>
      <w:hyperlink r:id="rId8" w:tgtFrame="_blank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Zoning By-laws</w:t>
        </w:r>
      </w:hyperlink>
      <w:r w:rsidRPr="00106EC5">
        <w:rPr>
          <w:rFonts w:ascii="Arial" w:hAnsi="Arial" w:cs="Arial"/>
          <w:sz w:val="22"/>
          <w:szCs w:val="22"/>
        </w:rPr>
        <w:t> and </w:t>
      </w:r>
      <w:hyperlink r:id="rId9" w:tgtFrame="_blank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Official Plan</w:t>
        </w:r>
      </w:hyperlink>
      <w:r w:rsidRPr="00106EC5">
        <w:rPr>
          <w:rFonts w:ascii="Arial" w:hAnsi="Arial" w:cs="Arial"/>
          <w:sz w:val="22"/>
          <w:szCs w:val="22"/>
        </w:rPr>
        <w:t> pages to fill in the application forms.</w:t>
      </w:r>
    </w:p>
    <w:p w14:paraId="0278BF70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6D54EF0C" w14:textId="288EDE77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b/>
          <w:bCs/>
          <w:sz w:val="22"/>
          <w:szCs w:val="22"/>
        </w:rPr>
        <w:t>Affidavit as commissioned by a commissioner of oaths (</w:t>
      </w:r>
      <w:r w:rsidRPr="00106EC5">
        <w:rPr>
          <w:rFonts w:ascii="Arial" w:hAnsi="Arial" w:cs="Arial"/>
          <w:sz w:val="22"/>
          <w:szCs w:val="22"/>
        </w:rPr>
        <w:t>The Town is not commissioning any applications at this time. Please contact a lawyer or notary public to have your application commissioned.</w:t>
      </w:r>
      <w:r w:rsidRPr="00106EC5">
        <w:rPr>
          <w:rFonts w:ascii="Arial" w:hAnsi="Arial" w:cs="Arial"/>
          <w:b/>
          <w:bCs/>
          <w:sz w:val="22"/>
          <w:szCs w:val="22"/>
        </w:rPr>
        <w:t> All applications must be commissioned prior to submission).</w:t>
      </w:r>
      <w:r>
        <w:rPr>
          <w:rFonts w:ascii="Arial" w:hAnsi="Arial" w:cs="Arial"/>
          <w:b/>
          <w:bCs/>
          <w:sz w:val="22"/>
          <w:szCs w:val="22"/>
        </w:rPr>
        <w:t xml:space="preserve"> This may be submitted after the pre-consultation meeting and approval. </w:t>
      </w:r>
    </w:p>
    <w:p w14:paraId="6E638483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7ADF8EBF" w14:textId="5610ECF1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Location map (to show context of the subject property).</w:t>
      </w:r>
    </w:p>
    <w:p w14:paraId="6D742AA6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1C95067C" w14:textId="37AA68EC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Site grading plan (showing existing and proposed grades).</w:t>
      </w:r>
    </w:p>
    <w:p w14:paraId="1C269758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0F88CBB6" w14:textId="22D4A202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 xml:space="preserve">Site plan (showing existing and proposed building and structure setbacks, impervious and pervious surface breakdown areas, driveways, walkways, decks, pools, patios, septic tank and fields, roads, etc. A sample site plan of what must be included on the site plan can be found </w:t>
      </w:r>
      <w:hyperlink r:id="rId10" w:tgtFrame="_blank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106EC5">
        <w:rPr>
          <w:rFonts w:ascii="Arial" w:hAnsi="Arial" w:cs="Arial"/>
          <w:sz w:val="22"/>
          <w:szCs w:val="22"/>
        </w:rPr>
        <w:t>. </w:t>
      </w:r>
    </w:p>
    <w:p w14:paraId="0DFBB633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0C897508" w14:textId="444F2842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Preliminary elevations (north, south, east, and west) showing height of all proposed buildings and structures from average finished grade. Example of elevations can be found </w:t>
      </w:r>
      <w:hyperlink r:id="rId11" w:tgtFrame="_blank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106EC5">
        <w:rPr>
          <w:rFonts w:ascii="Arial" w:hAnsi="Arial" w:cs="Arial"/>
          <w:sz w:val="22"/>
          <w:szCs w:val="22"/>
        </w:rPr>
        <w:t>.</w:t>
      </w:r>
    </w:p>
    <w:p w14:paraId="105B77B8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200C9015" w14:textId="33441227" w:rsid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Plan of survey.</w:t>
      </w:r>
    </w:p>
    <w:p w14:paraId="24370A79" w14:textId="77777777" w:rsidR="00106EC5" w:rsidRPr="00106EC5" w:rsidRDefault="00106EC5" w:rsidP="00106EC5">
      <w:pPr>
        <w:pStyle w:val="ListParagraph"/>
        <w:rPr>
          <w:rFonts w:ascii="Arial" w:hAnsi="Arial" w:cs="Arial"/>
          <w:sz w:val="22"/>
          <w:szCs w:val="22"/>
        </w:rPr>
      </w:pPr>
    </w:p>
    <w:p w14:paraId="5579296C" w14:textId="129E358B" w:rsidR="00106EC5" w:rsidRPr="00106EC5" w:rsidRDefault="00106EC5" w:rsidP="00106E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Pre-Consultation Form.</w:t>
      </w:r>
    </w:p>
    <w:p w14:paraId="1D003EFC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</w:p>
    <w:p w14:paraId="0B8BF821" w14:textId="1562637B" w:rsidR="00106EC5" w:rsidRPr="00106EC5" w:rsidRDefault="00207F42" w:rsidP="00106EC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Additional </w:t>
      </w:r>
      <w:r w:rsidR="00106EC5" w:rsidRPr="00106EC5">
        <w:rPr>
          <w:rFonts w:ascii="Arial" w:hAnsi="Arial" w:cs="Arial"/>
          <w:sz w:val="22"/>
          <w:szCs w:val="22"/>
          <w:lang w:val="en-GB"/>
        </w:rPr>
        <w:t>Materials Submitted:</w:t>
      </w:r>
    </w:p>
    <w:p w14:paraId="13BACB7B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01CD7B9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06EC5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53BC34" wp14:editId="681BC33D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588000" cy="1600200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CB56" w14:textId="77777777" w:rsidR="00106EC5" w:rsidRDefault="00106EC5" w:rsidP="0010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3BC34" id="_x0000_s1030" type="#_x0000_t202" style="position:absolute;left:0;text-align:left;margin-left:0;margin-top:3.3pt;width:440pt;height:12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">
                <v:textbox>
                  <w:txbxContent>
                    <w:p w14:paraId="6DBBCB56" w14:textId="77777777" w:rsidR="00106EC5" w:rsidRDefault="00106EC5" w:rsidP="00106EC5"/>
                  </w:txbxContent>
                </v:textbox>
                <w10:wrap type="square"/>
              </v:shape>
            </w:pict>
          </mc:Fallback>
        </mc:AlternateContent>
      </w:r>
    </w:p>
    <w:p w14:paraId="6D8C83DC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2AB7CD8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E13E50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2066B8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116AA6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3538EC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D58EAC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3CF4DA1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E1D7C1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556610" w14:textId="4086F551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76E3813" w14:textId="147E0B4E" w:rsidR="00106EC5" w:rsidRDefault="00FF12FC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06EC5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078718" wp14:editId="24918257">
                <wp:simplePos x="0" y="0"/>
                <wp:positionH relativeFrom="column">
                  <wp:posOffset>1647825</wp:posOffset>
                </wp:positionH>
                <wp:positionV relativeFrom="paragraph">
                  <wp:posOffset>3810</wp:posOffset>
                </wp:positionV>
                <wp:extent cx="165100" cy="1905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952E" w14:textId="77777777" w:rsidR="00106EC5" w:rsidRDefault="00106EC5" w:rsidP="00106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8718" id="_x0000_s1031" type="#_x0000_t202" style="position:absolute;left:0;text-align:left;margin-left:129.75pt;margin-top:.3pt;width:13pt;height: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">
                <v:textbox>
                  <w:txbxContent>
                    <w:p w14:paraId="5874952E" w14:textId="77777777" w:rsidR="00106EC5" w:rsidRDefault="00106EC5" w:rsidP="00106EC5"/>
                  </w:txbxContent>
                </v:textbox>
                <w10:wrap type="square"/>
              </v:shape>
            </w:pict>
          </mc:Fallback>
        </mc:AlternateContent>
      </w:r>
      <w:r w:rsidR="00106EC5" w:rsidRPr="00106EC5">
        <w:rPr>
          <w:rFonts w:ascii="Arial" w:hAnsi="Arial" w:cs="Arial"/>
          <w:sz w:val="22"/>
          <w:szCs w:val="22"/>
          <w:lang w:val="en-GB"/>
        </w:rPr>
        <w:t xml:space="preserve">All Materials Completed: </w:t>
      </w:r>
    </w:p>
    <w:p w14:paraId="1244A006" w14:textId="4836FE9E" w:rsidR="00106EC5" w:rsidRDefault="00FF12FC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12FC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713985" wp14:editId="0F64AA6E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1762125" cy="3333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DE0B" w14:textId="608D604A" w:rsidR="00FF12FC" w:rsidRDefault="00FF1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3985" id="_x0000_s1032" type="#_x0000_t202" style="position:absolute;left:0;text-align:left;margin-left:201pt;margin-top:12pt;width:138.75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">
                <v:textbox>
                  <w:txbxContent>
                    <w:p w14:paraId="5B5CDE0B" w14:textId="608D604A" w:rsidR="00FF12FC" w:rsidRDefault="00FF12FC"/>
                  </w:txbxContent>
                </v:textbox>
                <w10:wrap type="square"/>
              </v:shape>
            </w:pict>
          </mc:Fallback>
        </mc:AlternateContent>
      </w:r>
    </w:p>
    <w:p w14:paraId="4D4494C8" w14:textId="79C2FB7E" w:rsidR="00FF12FC" w:rsidRDefault="00FF12FC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(Planner Only) – Pre-Con File Number: </w:t>
      </w:r>
    </w:p>
    <w:p w14:paraId="65F8E60D" w14:textId="454FDDC0" w:rsidR="00FF12FC" w:rsidRDefault="00FF12FC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F12FC">
        <w:rPr>
          <w:rFonts w:ascii="Arial" w:hAnsi="Arial" w:cs="Arial"/>
          <w:noProof/>
          <w:sz w:val="22"/>
          <w:szCs w:val="22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FAEA17" wp14:editId="482CB711">
                <wp:simplePos x="0" y="0"/>
                <wp:positionH relativeFrom="column">
                  <wp:posOffset>1247775</wp:posOffset>
                </wp:positionH>
                <wp:positionV relativeFrom="paragraph">
                  <wp:posOffset>-133350</wp:posOffset>
                </wp:positionV>
                <wp:extent cx="3933825" cy="3619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6DB3" w14:textId="77777777" w:rsidR="00FF12FC" w:rsidRDefault="00FF12FC" w:rsidP="00FF1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EA17" id="_x0000_s1033" type="#_x0000_t202" style="position:absolute;left:0;text-align:left;margin-left:98.25pt;margin-top:-10.5pt;width:309.75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">
                <v:textbox>
                  <w:txbxContent>
                    <w:p w14:paraId="62A56DB3" w14:textId="77777777" w:rsidR="00FF12FC" w:rsidRDefault="00FF12FC" w:rsidP="00FF12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Property Address: </w:t>
      </w:r>
    </w:p>
    <w:p w14:paraId="1393F7F9" w14:textId="77777777" w:rsidR="00FF12FC" w:rsidRDefault="00FF12FC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968BDD" w14:textId="189E7FA7" w:rsidR="00A7070A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Variance(s) and/or Consent:</w:t>
      </w:r>
    </w:p>
    <w:p w14:paraId="3A034B3A" w14:textId="0DA2F34D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951D519" wp14:editId="6F87A1A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505450" cy="15303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C086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D519" id="_x0000_s1034" type="#_x0000_t202" style="position:absolute;left:0;text-align:left;margin-left:0;margin-top:3.75pt;width:433.5pt;height:120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">
                <v:textbox>
                  <w:txbxContent>
                    <w:p w14:paraId="7072C086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</w:p>
    <w:p w14:paraId="10FB8948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F89827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0A12B9" w14:textId="1A7D0093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490229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AC9F6C7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8666C7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3938A8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06939D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90E53D0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BAF6783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01B38A" w14:textId="55B213D3" w:rsidR="00A7070A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Planning Staff Comments: </w:t>
      </w:r>
    </w:p>
    <w:p w14:paraId="363FFFA1" w14:textId="44D77D3C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0EA667F" w14:textId="19EC39F8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3998ED4" wp14:editId="47B77692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537200" cy="22669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CD43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8ED4" id="_x0000_s1035" type="#_x0000_t202" style="position:absolute;left:0;text-align:left;margin-left:0;margin-top:3.35pt;width:436pt;height:178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rJwIAAEwEAAAOAAAAZHJzL2Uyb0RvYy54bWysVNuO0zAQfUfiHyy/07ShK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">
                <v:textbox>
                  <w:txbxContent>
                    <w:p w14:paraId="76E4CD43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</w:p>
    <w:p w14:paraId="40823B9F" w14:textId="5F362045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80EB48" w14:textId="7ECEF86D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51D748B" w14:textId="360CD795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5B735DD" w14:textId="009A24BF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807579" w14:textId="3F2784BD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A1C2D92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38CDC2" w14:textId="193A6698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65D919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408B70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EEC0AF4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6CEF6D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730275" w14:textId="291FA8FE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EA2D9C3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FB8A1B0" w14:textId="644C8C70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B496E0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60B9FE" w14:textId="441FE2A2" w:rsidR="00A7070A" w:rsidRPr="00A7070A" w:rsidRDefault="006321E7" w:rsidP="00A81D8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Hlk71715149"/>
      <w:r w:rsidRPr="00A7070A">
        <w:rPr>
          <w:rFonts w:ascii="Arial" w:hAnsi="Arial" w:cs="Arial"/>
          <w:b/>
          <w:bCs/>
          <w:sz w:val="22"/>
          <w:szCs w:val="22"/>
          <w:lang w:val="en-GB"/>
        </w:rPr>
        <w:t>Planner Sign Off –</w:t>
      </w:r>
    </w:p>
    <w:p w14:paraId="3C54CBC5" w14:textId="3FFEA120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8527EE" w14:textId="24A01750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</w:t>
      </w:r>
      <w:r w:rsidR="00A7070A">
        <w:rPr>
          <w:rFonts w:ascii="Arial" w:hAnsi="Arial" w:cs="Arial"/>
          <w:sz w:val="22"/>
          <w:szCs w:val="22"/>
          <w:lang w:val="en-GB"/>
        </w:rPr>
        <w:t>: _________________________</w:t>
      </w:r>
    </w:p>
    <w:p w14:paraId="395907D5" w14:textId="273CC6DD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0778C5" w14:textId="574AFD56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Date: __________________________</w:t>
      </w:r>
    </w:p>
    <w:p w14:paraId="377775FB" w14:textId="6255A9FD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0A0CDBB" w14:textId="77098BC9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72408F" wp14:editId="7D1C5CC5">
                <wp:simplePos x="0" y="0"/>
                <wp:positionH relativeFrom="column">
                  <wp:posOffset>774700</wp:posOffset>
                </wp:positionH>
                <wp:positionV relativeFrom="paragraph">
                  <wp:posOffset>4445</wp:posOffset>
                </wp:positionV>
                <wp:extent cx="3009900" cy="65405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747A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408F" id="_x0000_s1036" type="#_x0000_t202" style="position:absolute;left:0;text-align:left;margin-left:61pt;margin-top:.35pt;width:237pt;height:5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y7JQIAAE0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">
                <v:textbox>
                  <w:txbxContent>
                    <w:p w14:paraId="0CAB747A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</w:p>
    <w:p w14:paraId="51DEF1C0" w14:textId="6A7138D8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9CADA2" w14:textId="2CC4053C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Signature</w:t>
      </w:r>
      <w:r w:rsidR="00A7070A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D595583" w14:textId="605EB9E4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A20C07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bookmarkEnd w:id="0"/>
    <w:p w14:paraId="56531599" w14:textId="77777777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E6BA24" w14:textId="33E32BFE" w:rsidR="00A7070A" w:rsidRPr="00A7070A" w:rsidRDefault="00A7070A" w:rsidP="00A7070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Owner/Agent</w:t>
      </w:r>
      <w:r w:rsidRPr="00A7070A">
        <w:rPr>
          <w:rFonts w:ascii="Arial" w:hAnsi="Arial" w:cs="Arial"/>
          <w:b/>
          <w:bCs/>
          <w:sz w:val="22"/>
          <w:szCs w:val="22"/>
          <w:lang w:val="en-GB"/>
        </w:rPr>
        <w:t xml:space="preserve"> Sign Off –</w:t>
      </w:r>
    </w:p>
    <w:p w14:paraId="087FCB3A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A422E0" w14:textId="2CAB1308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sz w:val="22"/>
          <w:szCs w:val="22"/>
          <w:lang w:val="en-GB"/>
        </w:rPr>
        <w:t>Name: 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</w:p>
    <w:p w14:paraId="18DAA4B3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ED18C8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sz w:val="22"/>
          <w:szCs w:val="22"/>
          <w:lang w:val="en-GB"/>
        </w:rPr>
        <w:t>Date: __________________________</w:t>
      </w:r>
    </w:p>
    <w:p w14:paraId="20DC7B83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7B15AC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A89FE9" wp14:editId="0D0B61F3">
                <wp:simplePos x="0" y="0"/>
                <wp:positionH relativeFrom="column">
                  <wp:posOffset>774700</wp:posOffset>
                </wp:positionH>
                <wp:positionV relativeFrom="paragraph">
                  <wp:posOffset>4445</wp:posOffset>
                </wp:positionV>
                <wp:extent cx="3009900" cy="65405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BCA1" w14:textId="77777777" w:rsidR="00A7070A" w:rsidRDefault="00A7070A" w:rsidP="00A7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9FE9" id="_x0000_s1037" type="#_x0000_t202" style="position:absolute;left:0;text-align:left;margin-left:61pt;margin-top:.35pt;width:237pt;height:5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">
                <v:textbox>
                  <w:txbxContent>
                    <w:p w14:paraId="2AF2BCA1" w14:textId="77777777" w:rsidR="00A7070A" w:rsidRDefault="00A7070A" w:rsidP="00A7070A"/>
                  </w:txbxContent>
                </v:textbox>
                <w10:wrap type="square"/>
              </v:shape>
            </w:pict>
          </mc:Fallback>
        </mc:AlternateContent>
      </w:r>
    </w:p>
    <w:p w14:paraId="1DFB5375" w14:textId="77777777" w:rsidR="00A7070A" w:rsidRPr="00A7070A" w:rsidRDefault="00A7070A" w:rsidP="00A7070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2C1475" w14:textId="0D9A60C8" w:rsidR="00A7070A" w:rsidRDefault="00A7070A" w:rsidP="00A81D8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7070A">
        <w:rPr>
          <w:rFonts w:ascii="Arial" w:hAnsi="Arial" w:cs="Arial"/>
          <w:sz w:val="22"/>
          <w:szCs w:val="22"/>
          <w:lang w:val="en-GB"/>
        </w:rPr>
        <w:t xml:space="preserve">Signature: </w:t>
      </w:r>
    </w:p>
    <w:p w14:paraId="536CECAD" w14:textId="2A2BDB3A" w:rsidR="006321E7" w:rsidRDefault="006321E7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8618DC" w14:textId="7CFCF6AC" w:rsidR="00106EC5" w:rsidRDefault="00106EC5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F90237E" w14:textId="27AE47C1" w:rsidR="00106EC5" w:rsidRDefault="00106EC5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038CAE" w14:textId="7B2B5435" w:rsidR="00106EC5" w:rsidRPr="00106EC5" w:rsidRDefault="00106EC5" w:rsidP="00106E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06EC5">
        <w:rPr>
          <w:rFonts w:ascii="Arial" w:hAnsi="Arial" w:cs="Arial"/>
          <w:b/>
          <w:bCs/>
          <w:sz w:val="22"/>
          <w:szCs w:val="22"/>
          <w:u w:val="single"/>
          <w:lang w:val="en-GB"/>
        </w:rPr>
        <w:t>Submission Notes</w:t>
      </w:r>
    </w:p>
    <w:p w14:paraId="413D1F59" w14:textId="60E8624F" w:rsidR="00106EC5" w:rsidRDefault="00106EC5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CF6B58" w14:textId="2722B48D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106EC5">
        <w:rPr>
          <w:rFonts w:ascii="Arial" w:hAnsi="Arial" w:cs="Arial"/>
          <w:sz w:val="22"/>
          <w:szCs w:val="22"/>
        </w:rPr>
        <w:t>submit an application</w:t>
      </w:r>
      <w:proofErr w:type="gramEnd"/>
      <w:r w:rsidRPr="00106EC5">
        <w:rPr>
          <w:rFonts w:ascii="Arial" w:hAnsi="Arial" w:cs="Arial"/>
          <w:sz w:val="22"/>
          <w:szCs w:val="22"/>
        </w:rPr>
        <w:t>, we are currently only taking electronic submissions. Please send an email to </w:t>
      </w:r>
      <w:hyperlink r:id="rId12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cofa@king.ca</w:t>
        </w:r>
      </w:hyperlink>
      <w:r w:rsidRPr="00106EC5">
        <w:rPr>
          <w:rFonts w:ascii="Arial" w:hAnsi="Arial" w:cs="Arial"/>
          <w:b/>
          <w:bCs/>
          <w:sz w:val="22"/>
          <w:szCs w:val="22"/>
        </w:rPr>
        <w:t> </w:t>
      </w:r>
      <w:r w:rsidRPr="00106EC5">
        <w:rPr>
          <w:rFonts w:ascii="Arial" w:hAnsi="Arial" w:cs="Arial"/>
          <w:sz w:val="22"/>
          <w:szCs w:val="22"/>
        </w:rPr>
        <w:t>with a link (</w:t>
      </w:r>
      <w:proofErr w:type="gramStart"/>
      <w:r w:rsidRPr="00106EC5">
        <w:rPr>
          <w:rFonts w:ascii="Arial" w:hAnsi="Arial" w:cs="Arial"/>
          <w:sz w:val="22"/>
          <w:szCs w:val="22"/>
        </w:rPr>
        <w:t>i.e.</w:t>
      </w:r>
      <w:proofErr w:type="gramEnd"/>
      <w:r w:rsidRPr="00106E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6EC5">
        <w:rPr>
          <w:rFonts w:ascii="Arial" w:hAnsi="Arial" w:cs="Arial"/>
          <w:sz w:val="22"/>
          <w:szCs w:val="22"/>
        </w:rPr>
        <w:t>dropbox</w:t>
      </w:r>
      <w:proofErr w:type="spellEnd"/>
      <w:r w:rsidRPr="00106EC5">
        <w:rPr>
          <w:rFonts w:ascii="Arial" w:hAnsi="Arial" w:cs="Arial"/>
          <w:sz w:val="22"/>
          <w:szCs w:val="22"/>
        </w:rPr>
        <w:t xml:space="preserve">, google drive, etc.) for us to download and retrieve the document materials. Please check the "Complete </w:t>
      </w:r>
      <w:r>
        <w:rPr>
          <w:rFonts w:ascii="Arial" w:hAnsi="Arial" w:cs="Arial"/>
          <w:sz w:val="22"/>
          <w:szCs w:val="22"/>
        </w:rPr>
        <w:t>Submission</w:t>
      </w:r>
      <w:r w:rsidRPr="00106EC5">
        <w:rPr>
          <w:rFonts w:ascii="Arial" w:hAnsi="Arial" w:cs="Arial"/>
          <w:sz w:val="22"/>
          <w:szCs w:val="22"/>
        </w:rPr>
        <w:t xml:space="preserve"> Check List" </w:t>
      </w:r>
      <w:r>
        <w:rPr>
          <w:rFonts w:ascii="Arial" w:hAnsi="Arial" w:cs="Arial"/>
          <w:sz w:val="22"/>
          <w:szCs w:val="22"/>
        </w:rPr>
        <w:t xml:space="preserve">above </w:t>
      </w:r>
      <w:r w:rsidRPr="00106EC5">
        <w:rPr>
          <w:rFonts w:ascii="Arial" w:hAnsi="Arial" w:cs="Arial"/>
          <w:sz w:val="22"/>
          <w:szCs w:val="22"/>
        </w:rPr>
        <w:t>to ensure all required items are provided. An incomplete submission may result in the delay of the processing of your application. </w:t>
      </w:r>
    </w:p>
    <w:p w14:paraId="1755D2EE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</w:p>
    <w:p w14:paraId="5289C4A2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 xml:space="preserve">*Fee payment is currently done by drop off of a cheque made payable to the Township of </w:t>
      </w:r>
      <w:proofErr w:type="gramStart"/>
      <w:r w:rsidRPr="00106EC5">
        <w:rPr>
          <w:rFonts w:ascii="Arial" w:hAnsi="Arial" w:cs="Arial"/>
          <w:sz w:val="22"/>
          <w:szCs w:val="22"/>
        </w:rPr>
        <w:t>King.*</w:t>
      </w:r>
      <w:proofErr w:type="gramEnd"/>
      <w:r w:rsidRPr="00106EC5">
        <w:rPr>
          <w:rFonts w:ascii="Arial" w:hAnsi="Arial" w:cs="Arial"/>
          <w:sz w:val="22"/>
          <w:szCs w:val="22"/>
        </w:rPr>
        <w:t xml:space="preserve"> </w:t>
      </w:r>
    </w:p>
    <w:p w14:paraId="0A496255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3C4E0470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2021 Fee for Minor Variance: $1,279.00</w:t>
      </w:r>
    </w:p>
    <w:p w14:paraId="180D00F3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2021 Fee for Consent/Boundary Adjustment: $4,668.50</w:t>
      </w:r>
    </w:p>
    <w:p w14:paraId="45EA2FF6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lastRenderedPageBreak/>
        <w:t>2021 Combined Fee for Minor Variance and Consent: $5,311.00</w:t>
      </w:r>
    </w:p>
    <w:p w14:paraId="443EC75C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For all other fees, please see the fees and charges by-law </w:t>
      </w:r>
      <w:hyperlink r:id="rId13" w:tgtFrame="_blank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here</w:t>
        </w:r>
      </w:hyperlink>
      <w:r w:rsidRPr="00106EC5">
        <w:rPr>
          <w:rFonts w:ascii="Arial" w:hAnsi="Arial" w:cs="Arial"/>
          <w:sz w:val="22"/>
          <w:szCs w:val="22"/>
        </w:rPr>
        <w:t>.</w:t>
      </w:r>
    </w:p>
    <w:p w14:paraId="3772E9D7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4E81B9A4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There may be Conservation Review Fees and Region of York Fees if the subject property is subject to their jurisdiction. </w:t>
      </w:r>
    </w:p>
    <w:p w14:paraId="61BBAEEE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 </w:t>
      </w:r>
    </w:p>
    <w:p w14:paraId="7832BEF1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</w:rPr>
      </w:pPr>
      <w:r w:rsidRPr="00106EC5">
        <w:rPr>
          <w:rFonts w:ascii="Arial" w:hAnsi="Arial" w:cs="Arial"/>
          <w:sz w:val="22"/>
          <w:szCs w:val="22"/>
        </w:rPr>
        <w:t>*Drop off a cheque in the drop-off up self-serve area located on the </w:t>
      </w:r>
      <w:r w:rsidRPr="00106EC5">
        <w:rPr>
          <w:rFonts w:ascii="Arial" w:hAnsi="Arial" w:cs="Arial"/>
          <w:b/>
          <w:bCs/>
          <w:sz w:val="22"/>
          <w:szCs w:val="22"/>
          <w:u w:val="single"/>
        </w:rPr>
        <w:t>East Wing of the Township Municipal Centre </w:t>
      </w:r>
      <w:r w:rsidRPr="00106EC5">
        <w:rPr>
          <w:rFonts w:ascii="Arial" w:hAnsi="Arial" w:cs="Arial"/>
          <w:sz w:val="22"/>
          <w:szCs w:val="22"/>
        </w:rPr>
        <w:t>located at 2585 King Road, King City, ON from </w:t>
      </w:r>
      <w:r w:rsidRPr="00106EC5">
        <w:rPr>
          <w:rFonts w:ascii="Arial" w:hAnsi="Arial" w:cs="Arial"/>
          <w:b/>
          <w:bCs/>
          <w:sz w:val="22"/>
          <w:szCs w:val="22"/>
          <w:u w:val="single"/>
        </w:rPr>
        <w:t xml:space="preserve">8:30 am to 3:00 pm, Monday to Friday. You must email us at </w:t>
      </w:r>
      <w:hyperlink r:id="rId14" w:history="1">
        <w:r w:rsidRPr="00106EC5">
          <w:rPr>
            <w:rStyle w:val="Hyperlink"/>
            <w:rFonts w:ascii="Arial" w:hAnsi="Arial" w:cs="Arial"/>
            <w:b/>
            <w:bCs/>
            <w:sz w:val="22"/>
            <w:szCs w:val="22"/>
          </w:rPr>
          <w:t>cofa@king.ca</w:t>
        </w:r>
      </w:hyperlink>
      <w:r w:rsidRPr="00106EC5">
        <w:rPr>
          <w:rFonts w:ascii="Arial" w:hAnsi="Arial" w:cs="Arial"/>
          <w:b/>
          <w:bCs/>
          <w:sz w:val="22"/>
          <w:szCs w:val="22"/>
          <w:u w:val="single"/>
        </w:rPr>
        <w:t> to inform us that a cheque has been dropped off for pick up.</w:t>
      </w:r>
    </w:p>
    <w:p w14:paraId="4DD425A0" w14:textId="77777777" w:rsidR="00106EC5" w:rsidRPr="00106EC5" w:rsidRDefault="00106EC5" w:rsidP="00106EC5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E106DC1" w14:textId="77777777" w:rsidR="00106EC5" w:rsidRDefault="00106EC5" w:rsidP="00A81D8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06EC5" w:rsidSect="003B753E">
      <w:pgSz w:w="12240" w:h="20160" w:code="5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RI US Forestry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96B"/>
    <w:multiLevelType w:val="hybridMultilevel"/>
    <w:tmpl w:val="681C5E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3068C6"/>
    <w:multiLevelType w:val="hybridMultilevel"/>
    <w:tmpl w:val="866A309A"/>
    <w:lvl w:ilvl="0" w:tplc="E522E1A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NzYwMTIws7QwMDFT0lEKTi0uzszPAykwrAUAw4KpOywAAAA="/>
  </w:docVars>
  <w:rsids>
    <w:rsidRoot w:val="00330284"/>
    <w:rsid w:val="000043B6"/>
    <w:rsid w:val="00013732"/>
    <w:rsid w:val="000150C0"/>
    <w:rsid w:val="00020802"/>
    <w:rsid w:val="0002596F"/>
    <w:rsid w:val="0002647F"/>
    <w:rsid w:val="00033586"/>
    <w:rsid w:val="000407AA"/>
    <w:rsid w:val="00055EB4"/>
    <w:rsid w:val="00056D6D"/>
    <w:rsid w:val="00073967"/>
    <w:rsid w:val="000819A1"/>
    <w:rsid w:val="00086422"/>
    <w:rsid w:val="000A2AEE"/>
    <w:rsid w:val="000B3368"/>
    <w:rsid w:val="000B39FB"/>
    <w:rsid w:val="000C0A84"/>
    <w:rsid w:val="000E3719"/>
    <w:rsid w:val="000E6BAC"/>
    <w:rsid w:val="000F4901"/>
    <w:rsid w:val="000F65BE"/>
    <w:rsid w:val="000F6973"/>
    <w:rsid w:val="00105B0A"/>
    <w:rsid w:val="00106EC5"/>
    <w:rsid w:val="001109F1"/>
    <w:rsid w:val="001133A4"/>
    <w:rsid w:val="001249A4"/>
    <w:rsid w:val="00130BE2"/>
    <w:rsid w:val="00131DC7"/>
    <w:rsid w:val="00132358"/>
    <w:rsid w:val="00146E85"/>
    <w:rsid w:val="00146F43"/>
    <w:rsid w:val="00164807"/>
    <w:rsid w:val="00165230"/>
    <w:rsid w:val="00170752"/>
    <w:rsid w:val="00174313"/>
    <w:rsid w:val="001772E8"/>
    <w:rsid w:val="00177B47"/>
    <w:rsid w:val="00184BC9"/>
    <w:rsid w:val="00184C51"/>
    <w:rsid w:val="001912D7"/>
    <w:rsid w:val="001928CA"/>
    <w:rsid w:val="00193A00"/>
    <w:rsid w:val="00197E9A"/>
    <w:rsid w:val="001A345C"/>
    <w:rsid w:val="001A558A"/>
    <w:rsid w:val="001A68F6"/>
    <w:rsid w:val="001B1B0F"/>
    <w:rsid w:val="001B2EEE"/>
    <w:rsid w:val="001B7AA9"/>
    <w:rsid w:val="001C146E"/>
    <w:rsid w:val="001C2039"/>
    <w:rsid w:val="001D33ED"/>
    <w:rsid w:val="001D7E65"/>
    <w:rsid w:val="001F22FE"/>
    <w:rsid w:val="001F5628"/>
    <w:rsid w:val="001F5908"/>
    <w:rsid w:val="00207215"/>
    <w:rsid w:val="0020787A"/>
    <w:rsid w:val="00207F42"/>
    <w:rsid w:val="00221EC4"/>
    <w:rsid w:val="0023637C"/>
    <w:rsid w:val="00236785"/>
    <w:rsid w:val="00236AB4"/>
    <w:rsid w:val="00245E6B"/>
    <w:rsid w:val="002516D7"/>
    <w:rsid w:val="00254921"/>
    <w:rsid w:val="00257218"/>
    <w:rsid w:val="002600F4"/>
    <w:rsid w:val="00283147"/>
    <w:rsid w:val="002914E6"/>
    <w:rsid w:val="00293073"/>
    <w:rsid w:val="002941B9"/>
    <w:rsid w:val="00294F6D"/>
    <w:rsid w:val="002A149C"/>
    <w:rsid w:val="002A44AF"/>
    <w:rsid w:val="002A5079"/>
    <w:rsid w:val="002A590D"/>
    <w:rsid w:val="002A7058"/>
    <w:rsid w:val="002A71A8"/>
    <w:rsid w:val="002C1743"/>
    <w:rsid w:val="002C4035"/>
    <w:rsid w:val="002C73B3"/>
    <w:rsid w:val="002C7CC3"/>
    <w:rsid w:val="002D0726"/>
    <w:rsid w:val="002D10F2"/>
    <w:rsid w:val="002D7B39"/>
    <w:rsid w:val="002E3BB0"/>
    <w:rsid w:val="002E492D"/>
    <w:rsid w:val="002E6B24"/>
    <w:rsid w:val="002F6027"/>
    <w:rsid w:val="00305262"/>
    <w:rsid w:val="00305888"/>
    <w:rsid w:val="00305A2C"/>
    <w:rsid w:val="00310D34"/>
    <w:rsid w:val="00313CC2"/>
    <w:rsid w:val="00325FC9"/>
    <w:rsid w:val="003269EC"/>
    <w:rsid w:val="00330284"/>
    <w:rsid w:val="00331F17"/>
    <w:rsid w:val="0033330B"/>
    <w:rsid w:val="00336155"/>
    <w:rsid w:val="003405E5"/>
    <w:rsid w:val="00346DD8"/>
    <w:rsid w:val="003571C1"/>
    <w:rsid w:val="0035782F"/>
    <w:rsid w:val="00366456"/>
    <w:rsid w:val="00371890"/>
    <w:rsid w:val="00375476"/>
    <w:rsid w:val="003868C3"/>
    <w:rsid w:val="003872ED"/>
    <w:rsid w:val="00391CCF"/>
    <w:rsid w:val="003A1EA7"/>
    <w:rsid w:val="003B0D01"/>
    <w:rsid w:val="003B1B05"/>
    <w:rsid w:val="003B46CD"/>
    <w:rsid w:val="003B476C"/>
    <w:rsid w:val="003B4FBD"/>
    <w:rsid w:val="003B6410"/>
    <w:rsid w:val="003B753E"/>
    <w:rsid w:val="003C19A2"/>
    <w:rsid w:val="003C2923"/>
    <w:rsid w:val="003D649A"/>
    <w:rsid w:val="003D68C8"/>
    <w:rsid w:val="003E549D"/>
    <w:rsid w:val="003F27AE"/>
    <w:rsid w:val="003F7FB9"/>
    <w:rsid w:val="00401D2E"/>
    <w:rsid w:val="00406988"/>
    <w:rsid w:val="0044130B"/>
    <w:rsid w:val="00444E6F"/>
    <w:rsid w:val="00462E1A"/>
    <w:rsid w:val="00465617"/>
    <w:rsid w:val="0046696D"/>
    <w:rsid w:val="00470DC3"/>
    <w:rsid w:val="00471043"/>
    <w:rsid w:val="00471990"/>
    <w:rsid w:val="004804D2"/>
    <w:rsid w:val="00481A9F"/>
    <w:rsid w:val="004846DA"/>
    <w:rsid w:val="00484F4F"/>
    <w:rsid w:val="00485AEC"/>
    <w:rsid w:val="004A1CD2"/>
    <w:rsid w:val="004B0EA6"/>
    <w:rsid w:val="004B6668"/>
    <w:rsid w:val="004B7450"/>
    <w:rsid w:val="004C1866"/>
    <w:rsid w:val="004C5E6A"/>
    <w:rsid w:val="004E28F9"/>
    <w:rsid w:val="004E5879"/>
    <w:rsid w:val="00501049"/>
    <w:rsid w:val="00502AE4"/>
    <w:rsid w:val="00504850"/>
    <w:rsid w:val="005053BC"/>
    <w:rsid w:val="00524284"/>
    <w:rsid w:val="005332F5"/>
    <w:rsid w:val="00535380"/>
    <w:rsid w:val="00537EED"/>
    <w:rsid w:val="005419A9"/>
    <w:rsid w:val="00541A20"/>
    <w:rsid w:val="00542BC9"/>
    <w:rsid w:val="00554591"/>
    <w:rsid w:val="0055765A"/>
    <w:rsid w:val="0056129F"/>
    <w:rsid w:val="00563B7F"/>
    <w:rsid w:val="00570303"/>
    <w:rsid w:val="00582924"/>
    <w:rsid w:val="005851EB"/>
    <w:rsid w:val="00586970"/>
    <w:rsid w:val="00591CD5"/>
    <w:rsid w:val="00595DC1"/>
    <w:rsid w:val="00597709"/>
    <w:rsid w:val="00597925"/>
    <w:rsid w:val="00597BF9"/>
    <w:rsid w:val="005A0E72"/>
    <w:rsid w:val="005B1599"/>
    <w:rsid w:val="005C6AF1"/>
    <w:rsid w:val="005C6F7D"/>
    <w:rsid w:val="005D4E36"/>
    <w:rsid w:val="005E1193"/>
    <w:rsid w:val="005E1374"/>
    <w:rsid w:val="005E755F"/>
    <w:rsid w:val="006137DA"/>
    <w:rsid w:val="00617937"/>
    <w:rsid w:val="006321E7"/>
    <w:rsid w:val="00633CDE"/>
    <w:rsid w:val="006405F3"/>
    <w:rsid w:val="00651320"/>
    <w:rsid w:val="00655A38"/>
    <w:rsid w:val="0066776B"/>
    <w:rsid w:val="006831E7"/>
    <w:rsid w:val="006840FB"/>
    <w:rsid w:val="0069522C"/>
    <w:rsid w:val="006A19AD"/>
    <w:rsid w:val="006A4D60"/>
    <w:rsid w:val="006A7C2B"/>
    <w:rsid w:val="006D1121"/>
    <w:rsid w:val="006D2438"/>
    <w:rsid w:val="006E4E8D"/>
    <w:rsid w:val="006F1ADC"/>
    <w:rsid w:val="006F2826"/>
    <w:rsid w:val="0070105A"/>
    <w:rsid w:val="00727EAA"/>
    <w:rsid w:val="00730BE3"/>
    <w:rsid w:val="00747945"/>
    <w:rsid w:val="007518AF"/>
    <w:rsid w:val="007524F1"/>
    <w:rsid w:val="007614F4"/>
    <w:rsid w:val="00762C95"/>
    <w:rsid w:val="007634A9"/>
    <w:rsid w:val="00775E05"/>
    <w:rsid w:val="0078589D"/>
    <w:rsid w:val="0078591F"/>
    <w:rsid w:val="00790EA6"/>
    <w:rsid w:val="0079766E"/>
    <w:rsid w:val="007A5A22"/>
    <w:rsid w:val="007B4A62"/>
    <w:rsid w:val="007C7473"/>
    <w:rsid w:val="007D3723"/>
    <w:rsid w:val="007D4FE5"/>
    <w:rsid w:val="007D5744"/>
    <w:rsid w:val="007D5DCB"/>
    <w:rsid w:val="007D7B6A"/>
    <w:rsid w:val="007E7A54"/>
    <w:rsid w:val="007F0650"/>
    <w:rsid w:val="007F16CE"/>
    <w:rsid w:val="007F4718"/>
    <w:rsid w:val="008066E0"/>
    <w:rsid w:val="0080743D"/>
    <w:rsid w:val="00812CE6"/>
    <w:rsid w:val="00814F1C"/>
    <w:rsid w:val="00815ACF"/>
    <w:rsid w:val="00822144"/>
    <w:rsid w:val="00827C50"/>
    <w:rsid w:val="0083186D"/>
    <w:rsid w:val="00835A41"/>
    <w:rsid w:val="00835DBC"/>
    <w:rsid w:val="00841203"/>
    <w:rsid w:val="008416BD"/>
    <w:rsid w:val="00842A13"/>
    <w:rsid w:val="00842A79"/>
    <w:rsid w:val="00843EE1"/>
    <w:rsid w:val="00851ED0"/>
    <w:rsid w:val="00852BE4"/>
    <w:rsid w:val="00855442"/>
    <w:rsid w:val="00857C06"/>
    <w:rsid w:val="00866A71"/>
    <w:rsid w:val="00881D9B"/>
    <w:rsid w:val="008831B0"/>
    <w:rsid w:val="00883FCB"/>
    <w:rsid w:val="00890119"/>
    <w:rsid w:val="0089395D"/>
    <w:rsid w:val="0089662D"/>
    <w:rsid w:val="008A0E5E"/>
    <w:rsid w:val="008A2195"/>
    <w:rsid w:val="008A21B5"/>
    <w:rsid w:val="008A419C"/>
    <w:rsid w:val="008A63CA"/>
    <w:rsid w:val="008B4B06"/>
    <w:rsid w:val="008B6B6F"/>
    <w:rsid w:val="008B7315"/>
    <w:rsid w:val="008C1F71"/>
    <w:rsid w:val="008C6C4E"/>
    <w:rsid w:val="008D7269"/>
    <w:rsid w:val="008D7334"/>
    <w:rsid w:val="008E110B"/>
    <w:rsid w:val="008E71FA"/>
    <w:rsid w:val="008F76C5"/>
    <w:rsid w:val="00901BBA"/>
    <w:rsid w:val="00915C18"/>
    <w:rsid w:val="00915C82"/>
    <w:rsid w:val="00931FB3"/>
    <w:rsid w:val="009343C6"/>
    <w:rsid w:val="00951FFF"/>
    <w:rsid w:val="0095399B"/>
    <w:rsid w:val="00956413"/>
    <w:rsid w:val="00962C65"/>
    <w:rsid w:val="00963C53"/>
    <w:rsid w:val="00970957"/>
    <w:rsid w:val="0098527B"/>
    <w:rsid w:val="009963E7"/>
    <w:rsid w:val="0099719F"/>
    <w:rsid w:val="009A6A34"/>
    <w:rsid w:val="009B20D3"/>
    <w:rsid w:val="009B22ED"/>
    <w:rsid w:val="009B54C7"/>
    <w:rsid w:val="009B637F"/>
    <w:rsid w:val="009C7F43"/>
    <w:rsid w:val="009D2351"/>
    <w:rsid w:val="009E053F"/>
    <w:rsid w:val="009E2593"/>
    <w:rsid w:val="009E5BF8"/>
    <w:rsid w:val="009F445B"/>
    <w:rsid w:val="009F6A44"/>
    <w:rsid w:val="00A02D7F"/>
    <w:rsid w:val="00A03F78"/>
    <w:rsid w:val="00A04A93"/>
    <w:rsid w:val="00A10869"/>
    <w:rsid w:val="00A12F0C"/>
    <w:rsid w:val="00A161E5"/>
    <w:rsid w:val="00A1743B"/>
    <w:rsid w:val="00A3207E"/>
    <w:rsid w:val="00A37005"/>
    <w:rsid w:val="00A40521"/>
    <w:rsid w:val="00A46FEB"/>
    <w:rsid w:val="00A57CA5"/>
    <w:rsid w:val="00A631C8"/>
    <w:rsid w:val="00A7070A"/>
    <w:rsid w:val="00A70E57"/>
    <w:rsid w:val="00A74A46"/>
    <w:rsid w:val="00A816F6"/>
    <w:rsid w:val="00A81D82"/>
    <w:rsid w:val="00A92A00"/>
    <w:rsid w:val="00A92F83"/>
    <w:rsid w:val="00AB0AD6"/>
    <w:rsid w:val="00AB51B0"/>
    <w:rsid w:val="00AB7E80"/>
    <w:rsid w:val="00AC1D97"/>
    <w:rsid w:val="00AD2EC9"/>
    <w:rsid w:val="00AD6D3D"/>
    <w:rsid w:val="00AE3FD8"/>
    <w:rsid w:val="00AF296A"/>
    <w:rsid w:val="00AF4B2A"/>
    <w:rsid w:val="00AF4DF5"/>
    <w:rsid w:val="00AF5A55"/>
    <w:rsid w:val="00B044C0"/>
    <w:rsid w:val="00B064EE"/>
    <w:rsid w:val="00B074EF"/>
    <w:rsid w:val="00B23EBE"/>
    <w:rsid w:val="00B32F52"/>
    <w:rsid w:val="00B5239A"/>
    <w:rsid w:val="00B570F1"/>
    <w:rsid w:val="00B71D31"/>
    <w:rsid w:val="00B755F9"/>
    <w:rsid w:val="00B767E7"/>
    <w:rsid w:val="00B85A55"/>
    <w:rsid w:val="00B94157"/>
    <w:rsid w:val="00B96644"/>
    <w:rsid w:val="00B96AB8"/>
    <w:rsid w:val="00BA2737"/>
    <w:rsid w:val="00BB2675"/>
    <w:rsid w:val="00BB282B"/>
    <w:rsid w:val="00BD038E"/>
    <w:rsid w:val="00BD1363"/>
    <w:rsid w:val="00BE418C"/>
    <w:rsid w:val="00BE43BD"/>
    <w:rsid w:val="00BE4A2E"/>
    <w:rsid w:val="00BF6807"/>
    <w:rsid w:val="00BF6E68"/>
    <w:rsid w:val="00C05344"/>
    <w:rsid w:val="00C07A1A"/>
    <w:rsid w:val="00C1162D"/>
    <w:rsid w:val="00C12ED8"/>
    <w:rsid w:val="00C15C7E"/>
    <w:rsid w:val="00C316F5"/>
    <w:rsid w:val="00C32359"/>
    <w:rsid w:val="00C329EA"/>
    <w:rsid w:val="00C346B0"/>
    <w:rsid w:val="00C37324"/>
    <w:rsid w:val="00C40A01"/>
    <w:rsid w:val="00C519B5"/>
    <w:rsid w:val="00C555F8"/>
    <w:rsid w:val="00C56A6B"/>
    <w:rsid w:val="00C57048"/>
    <w:rsid w:val="00C6061B"/>
    <w:rsid w:val="00C64D01"/>
    <w:rsid w:val="00C6701A"/>
    <w:rsid w:val="00C80CC0"/>
    <w:rsid w:val="00C84026"/>
    <w:rsid w:val="00C861B4"/>
    <w:rsid w:val="00C90691"/>
    <w:rsid w:val="00C92E83"/>
    <w:rsid w:val="00C94442"/>
    <w:rsid w:val="00C97479"/>
    <w:rsid w:val="00CA023B"/>
    <w:rsid w:val="00CA0ECE"/>
    <w:rsid w:val="00CA6FCC"/>
    <w:rsid w:val="00CB2BAE"/>
    <w:rsid w:val="00CB3EED"/>
    <w:rsid w:val="00CB6E6A"/>
    <w:rsid w:val="00CD6077"/>
    <w:rsid w:val="00CE19B2"/>
    <w:rsid w:val="00CE1DBD"/>
    <w:rsid w:val="00CE410E"/>
    <w:rsid w:val="00CE67D7"/>
    <w:rsid w:val="00CF5BA2"/>
    <w:rsid w:val="00CF7FCE"/>
    <w:rsid w:val="00D00FC8"/>
    <w:rsid w:val="00D13478"/>
    <w:rsid w:val="00D3787A"/>
    <w:rsid w:val="00D4006C"/>
    <w:rsid w:val="00D41C49"/>
    <w:rsid w:val="00D470BB"/>
    <w:rsid w:val="00D47EC5"/>
    <w:rsid w:val="00D621BB"/>
    <w:rsid w:val="00D63F08"/>
    <w:rsid w:val="00D72020"/>
    <w:rsid w:val="00D74334"/>
    <w:rsid w:val="00D7598D"/>
    <w:rsid w:val="00D80313"/>
    <w:rsid w:val="00D80860"/>
    <w:rsid w:val="00D82BB8"/>
    <w:rsid w:val="00D83CAF"/>
    <w:rsid w:val="00D85674"/>
    <w:rsid w:val="00D92525"/>
    <w:rsid w:val="00D93590"/>
    <w:rsid w:val="00DA124B"/>
    <w:rsid w:val="00DB09AB"/>
    <w:rsid w:val="00DB2AA3"/>
    <w:rsid w:val="00DC689B"/>
    <w:rsid w:val="00DE4681"/>
    <w:rsid w:val="00DF292E"/>
    <w:rsid w:val="00E04685"/>
    <w:rsid w:val="00E05A6B"/>
    <w:rsid w:val="00E05E51"/>
    <w:rsid w:val="00E06094"/>
    <w:rsid w:val="00E06BBB"/>
    <w:rsid w:val="00E14779"/>
    <w:rsid w:val="00E159FF"/>
    <w:rsid w:val="00E21DBD"/>
    <w:rsid w:val="00E30758"/>
    <w:rsid w:val="00E31B31"/>
    <w:rsid w:val="00E57B27"/>
    <w:rsid w:val="00E73687"/>
    <w:rsid w:val="00E81114"/>
    <w:rsid w:val="00E87349"/>
    <w:rsid w:val="00E9291C"/>
    <w:rsid w:val="00E94CB7"/>
    <w:rsid w:val="00E96F92"/>
    <w:rsid w:val="00EA0F07"/>
    <w:rsid w:val="00EA14B6"/>
    <w:rsid w:val="00EA165F"/>
    <w:rsid w:val="00EA3368"/>
    <w:rsid w:val="00EA5304"/>
    <w:rsid w:val="00EB110D"/>
    <w:rsid w:val="00EB6B59"/>
    <w:rsid w:val="00EC176A"/>
    <w:rsid w:val="00EC1FA3"/>
    <w:rsid w:val="00EC2D10"/>
    <w:rsid w:val="00EC2EC5"/>
    <w:rsid w:val="00EC595B"/>
    <w:rsid w:val="00EC66D9"/>
    <w:rsid w:val="00ED2760"/>
    <w:rsid w:val="00ED2E80"/>
    <w:rsid w:val="00ED5EF6"/>
    <w:rsid w:val="00EE2B9A"/>
    <w:rsid w:val="00EE2F05"/>
    <w:rsid w:val="00EF39D5"/>
    <w:rsid w:val="00F177C0"/>
    <w:rsid w:val="00F26085"/>
    <w:rsid w:val="00F3135E"/>
    <w:rsid w:val="00F348CB"/>
    <w:rsid w:val="00F362C7"/>
    <w:rsid w:val="00F45063"/>
    <w:rsid w:val="00F472C8"/>
    <w:rsid w:val="00F650E9"/>
    <w:rsid w:val="00F65FE2"/>
    <w:rsid w:val="00F72274"/>
    <w:rsid w:val="00F80878"/>
    <w:rsid w:val="00F82008"/>
    <w:rsid w:val="00F87582"/>
    <w:rsid w:val="00F900F5"/>
    <w:rsid w:val="00F90559"/>
    <w:rsid w:val="00F970F2"/>
    <w:rsid w:val="00FA4770"/>
    <w:rsid w:val="00FC1177"/>
    <w:rsid w:val="00FC51CF"/>
    <w:rsid w:val="00FD6D7D"/>
    <w:rsid w:val="00FE3F4F"/>
    <w:rsid w:val="00FE7BC3"/>
    <w:rsid w:val="00FF00C3"/>
    <w:rsid w:val="00FF12FC"/>
    <w:rsid w:val="00FF55F4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46C19"/>
  <w15:docId w15:val="{8A20ABA6-1138-49FA-8A14-4AC3CB7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E"/>
    <w:pPr>
      <w:widowControl w:val="0"/>
      <w:autoSpaceDE w:val="0"/>
      <w:autoSpaceDN w:val="0"/>
      <w:adjustRightInd w:val="0"/>
      <w:spacing w:after="0" w:line="240" w:lineRule="auto"/>
    </w:pPr>
    <w:rPr>
      <w:rFonts w:ascii="ESRI US Forestry 2" w:eastAsia="Times New Roman" w:hAnsi="ESRI US Forestry 2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7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D7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.ca/development-growth/planning-land-use/zoning-bylaws" TargetMode="External"/><Relationship Id="rId13" Type="http://schemas.openxmlformats.org/officeDocument/2006/relationships/hyperlink" Target="https://www.king.ca/your-local-government/budget-and-finances/fees-charg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ing.ca/development-growth/planning-land-use/development-applications" TargetMode="External"/><Relationship Id="rId12" Type="http://schemas.openxmlformats.org/officeDocument/2006/relationships/hyperlink" Target="mailto:cofa@king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ing.civicweb.net/FileStorage/AFA07C1A1C55462D962A1062A89C3242-Elevations%20-%20December%202nd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ng.civicweb.net/FileStorage/A40AEC9A3D7046D38590D823DAEC9045-Hill%20Farm%20Dr_217-Nobleton-2021-01-07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.ca/development-growth/planning-land-use/official-plan" TargetMode="External"/><Relationship Id="rId14" Type="http://schemas.openxmlformats.org/officeDocument/2006/relationships/hyperlink" Target="mailto:cofa@k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D122-5CAB-4CA5-BE4B-825B2B11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Danielle Tivoli</cp:lastModifiedBy>
  <cp:revision>24</cp:revision>
  <cp:lastPrinted>2021-04-07T16:23:00Z</cp:lastPrinted>
  <dcterms:created xsi:type="dcterms:W3CDTF">2021-04-06T19:52:00Z</dcterms:created>
  <dcterms:modified xsi:type="dcterms:W3CDTF">2021-06-08T13:02:00Z</dcterms:modified>
</cp:coreProperties>
</file>